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F90" w:rsidRDefault="006F6F90" w:rsidP="006F6F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6F90" w:rsidRDefault="006F6F90" w:rsidP="006F6F90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F90">
        <w:rPr>
          <w:rFonts w:ascii="Times New Roman" w:hAnsi="Times New Roman" w:cs="Times New Roman"/>
          <w:b/>
          <w:bCs/>
          <w:sz w:val="28"/>
          <w:szCs w:val="28"/>
        </w:rPr>
        <w:t>Методическое сопровождение и поддержка школ с низкими результатами</w:t>
      </w:r>
    </w:p>
    <w:p w:rsidR="004218DE" w:rsidRPr="006F6F90" w:rsidRDefault="004218DE" w:rsidP="001524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F90">
        <w:rPr>
          <w:rFonts w:ascii="Times New Roman" w:hAnsi="Times New Roman" w:cs="Times New Roman"/>
          <w:sz w:val="28"/>
          <w:szCs w:val="28"/>
        </w:rPr>
        <w:t>В ходе проведения анализа результатов государственной итоговой аттестации, мониторинговых и диагностических ис</w:t>
      </w:r>
      <w:r w:rsidR="006F6F90" w:rsidRPr="006F6F90">
        <w:rPr>
          <w:rFonts w:ascii="Times New Roman" w:hAnsi="Times New Roman" w:cs="Times New Roman"/>
          <w:sz w:val="28"/>
          <w:szCs w:val="28"/>
        </w:rPr>
        <w:t xml:space="preserve">следований качества </w:t>
      </w:r>
      <w:proofErr w:type="gramStart"/>
      <w:r w:rsidR="006F6F90" w:rsidRPr="006F6F9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6F6F90">
        <w:rPr>
          <w:rFonts w:ascii="Times New Roman" w:hAnsi="Times New Roman" w:cs="Times New Roman"/>
          <w:sz w:val="28"/>
          <w:szCs w:val="28"/>
        </w:rPr>
        <w:t xml:space="preserve"> </w:t>
      </w:r>
      <w:r w:rsidR="006F6F90" w:rsidRPr="006F6F9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F6F90" w:rsidRPr="006F6F90">
        <w:rPr>
          <w:rFonts w:ascii="Times New Roman" w:hAnsi="Times New Roman" w:cs="Times New Roman"/>
          <w:sz w:val="28"/>
          <w:szCs w:val="28"/>
        </w:rPr>
        <w:t xml:space="preserve"> районе  </w:t>
      </w:r>
      <w:r w:rsidRPr="006F6F90">
        <w:rPr>
          <w:rFonts w:ascii="Times New Roman" w:hAnsi="Times New Roman" w:cs="Times New Roman"/>
          <w:sz w:val="28"/>
          <w:szCs w:val="28"/>
        </w:rPr>
        <w:t xml:space="preserve"> определяются образовательные организации, показывающие низкие результаты</w:t>
      </w:r>
      <w:r w:rsidR="00E2035C">
        <w:rPr>
          <w:rFonts w:ascii="Times New Roman" w:hAnsi="Times New Roman" w:cs="Times New Roman"/>
          <w:sz w:val="28"/>
          <w:szCs w:val="28"/>
        </w:rPr>
        <w:t xml:space="preserve"> обучения.  </w:t>
      </w:r>
    </w:p>
    <w:p w:rsidR="004218DE" w:rsidRPr="006F6F90" w:rsidRDefault="004218DE" w:rsidP="001524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6F90">
        <w:rPr>
          <w:rFonts w:ascii="Times New Roman" w:hAnsi="Times New Roman" w:cs="Times New Roman"/>
          <w:sz w:val="28"/>
          <w:szCs w:val="28"/>
        </w:rPr>
        <w:t>Так, в 201</w:t>
      </w:r>
      <w:r w:rsidR="00E2035C">
        <w:rPr>
          <w:rFonts w:ascii="Times New Roman" w:hAnsi="Times New Roman" w:cs="Times New Roman"/>
          <w:sz w:val="28"/>
          <w:szCs w:val="28"/>
        </w:rPr>
        <w:t>7</w:t>
      </w:r>
      <w:r w:rsidRPr="006F6F9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2035C">
        <w:rPr>
          <w:rFonts w:ascii="Times New Roman" w:hAnsi="Times New Roman" w:cs="Times New Roman"/>
          <w:sz w:val="28"/>
          <w:szCs w:val="28"/>
        </w:rPr>
        <w:t xml:space="preserve">две </w:t>
      </w:r>
      <w:r w:rsidRPr="006F6F90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proofErr w:type="gramStart"/>
      <w:r w:rsidRPr="006F6F90">
        <w:rPr>
          <w:rFonts w:ascii="Times New Roman" w:hAnsi="Times New Roman" w:cs="Times New Roman"/>
          <w:sz w:val="28"/>
          <w:szCs w:val="28"/>
        </w:rPr>
        <w:t>организаци</w:t>
      </w:r>
      <w:r w:rsidR="00E2035C">
        <w:rPr>
          <w:rFonts w:ascii="Times New Roman" w:hAnsi="Times New Roman" w:cs="Times New Roman"/>
          <w:sz w:val="28"/>
          <w:szCs w:val="28"/>
        </w:rPr>
        <w:t xml:space="preserve">и </w:t>
      </w:r>
      <w:r w:rsidRPr="006F6F90">
        <w:rPr>
          <w:rFonts w:ascii="Times New Roman" w:hAnsi="Times New Roman" w:cs="Times New Roman"/>
          <w:sz w:val="28"/>
          <w:szCs w:val="28"/>
        </w:rPr>
        <w:t xml:space="preserve"> были</w:t>
      </w:r>
      <w:proofErr w:type="gramEnd"/>
      <w:r w:rsidRPr="006F6F90">
        <w:rPr>
          <w:rFonts w:ascii="Times New Roman" w:hAnsi="Times New Roman" w:cs="Times New Roman"/>
          <w:sz w:val="28"/>
          <w:szCs w:val="28"/>
        </w:rPr>
        <w:t xml:space="preserve"> включены в данный список</w:t>
      </w:r>
      <w:r w:rsidR="00E2035C">
        <w:rPr>
          <w:rFonts w:ascii="Times New Roman" w:hAnsi="Times New Roman" w:cs="Times New Roman"/>
          <w:sz w:val="28"/>
          <w:szCs w:val="28"/>
        </w:rPr>
        <w:t xml:space="preserve"> на региональном уровне</w:t>
      </w:r>
      <w:r w:rsidRPr="006F6F90">
        <w:rPr>
          <w:rFonts w:ascii="Times New Roman" w:hAnsi="Times New Roman" w:cs="Times New Roman"/>
          <w:sz w:val="28"/>
          <w:szCs w:val="28"/>
        </w:rPr>
        <w:t xml:space="preserve">, </w:t>
      </w:r>
      <w:r w:rsidR="00E2035C">
        <w:rPr>
          <w:rFonts w:ascii="Times New Roman" w:hAnsi="Times New Roman" w:cs="Times New Roman"/>
          <w:sz w:val="28"/>
          <w:szCs w:val="28"/>
        </w:rPr>
        <w:t>как школы</w:t>
      </w:r>
      <w:r w:rsidRPr="006F6F90">
        <w:rPr>
          <w:rFonts w:ascii="Times New Roman" w:hAnsi="Times New Roman" w:cs="Times New Roman"/>
          <w:sz w:val="28"/>
          <w:szCs w:val="28"/>
        </w:rPr>
        <w:t>, показавши</w:t>
      </w:r>
      <w:r w:rsidR="00E2035C">
        <w:rPr>
          <w:rFonts w:ascii="Times New Roman" w:hAnsi="Times New Roman" w:cs="Times New Roman"/>
          <w:sz w:val="28"/>
          <w:szCs w:val="28"/>
        </w:rPr>
        <w:t xml:space="preserve">е </w:t>
      </w:r>
      <w:r w:rsidRPr="006F6F90">
        <w:rPr>
          <w:rFonts w:ascii="Times New Roman" w:hAnsi="Times New Roman" w:cs="Times New Roman"/>
          <w:sz w:val="28"/>
          <w:szCs w:val="28"/>
        </w:rPr>
        <w:t xml:space="preserve">низкие результаты </w:t>
      </w:r>
      <w:r w:rsidR="00E2035C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аттестации.  </w:t>
      </w:r>
    </w:p>
    <w:p w:rsidR="004218DE" w:rsidRPr="006F6F90" w:rsidRDefault="00E2035C" w:rsidP="001524B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не удается обеспечить одинаково высокий уровень образовательных услуг во всех общеобразовательных организациях независимо от места их расположения и контингента. Наряду со школами, демонстрирующими высокое качество обучения, существуют школы, которые показывают низкие образовательные результаты.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D62" w:rsidRPr="006F6F90" w:rsidRDefault="004218DE" w:rsidP="001524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6F90">
        <w:rPr>
          <w:rFonts w:ascii="Times New Roman" w:hAnsi="Times New Roman" w:cs="Times New Roman"/>
          <w:sz w:val="28"/>
          <w:szCs w:val="28"/>
        </w:rPr>
        <w:t>Такие школы, как правило, не обладают достаточными внутренними ресурсами для организации эффективной работы (кадровыми, методическими, материально-техническими, финансовыми и др.). Поэтому для выравнивания шансов детей на качественное образование независимо от социального, экономического и культурного уровня их семей необходимо принять меры по поддержке школ на муниципальном и региональном уровнях.</w:t>
      </w:r>
      <w:r w:rsidR="00D50D62" w:rsidRPr="00D50D62">
        <w:rPr>
          <w:rFonts w:ascii="Times New Roman" w:hAnsi="Times New Roman" w:cs="Times New Roman"/>
          <w:sz w:val="28"/>
          <w:szCs w:val="28"/>
        </w:rPr>
        <w:t xml:space="preserve"> </w:t>
      </w:r>
      <w:r w:rsidR="00250128">
        <w:rPr>
          <w:rFonts w:ascii="Times New Roman" w:hAnsi="Times New Roman" w:cs="Times New Roman"/>
          <w:sz w:val="28"/>
          <w:szCs w:val="28"/>
        </w:rPr>
        <w:t xml:space="preserve">Свои усилия </w:t>
      </w:r>
      <w:r w:rsidR="0030108A">
        <w:rPr>
          <w:rFonts w:ascii="Times New Roman" w:hAnsi="Times New Roman" w:cs="Times New Roman"/>
          <w:sz w:val="28"/>
          <w:szCs w:val="28"/>
        </w:rPr>
        <w:t xml:space="preserve">территориально-методическая служба, </w:t>
      </w:r>
      <w:r w:rsidR="00250128">
        <w:rPr>
          <w:rFonts w:ascii="Times New Roman" w:hAnsi="Times New Roman" w:cs="Times New Roman"/>
          <w:sz w:val="28"/>
          <w:szCs w:val="28"/>
        </w:rPr>
        <w:t>предполагает</w:t>
      </w:r>
      <w:r w:rsidR="00D50D62">
        <w:rPr>
          <w:rFonts w:ascii="Times New Roman" w:hAnsi="Times New Roman" w:cs="Times New Roman"/>
          <w:sz w:val="28"/>
          <w:szCs w:val="28"/>
        </w:rPr>
        <w:t xml:space="preserve"> направить на качественную подготовку к ГИА-2019, а отсюда и повышение качества образования</w:t>
      </w:r>
      <w:r w:rsidR="0030108A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D50D62">
        <w:rPr>
          <w:rFonts w:ascii="Times New Roman" w:hAnsi="Times New Roman" w:cs="Times New Roman"/>
          <w:sz w:val="28"/>
          <w:szCs w:val="28"/>
        </w:rPr>
        <w:t>.</w:t>
      </w:r>
    </w:p>
    <w:p w:rsidR="00D50D62" w:rsidRPr="00D50D62" w:rsidRDefault="00D50D62" w:rsidP="001524B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50128">
        <w:rPr>
          <w:rFonts w:ascii="Times New Roman" w:hAnsi="Times New Roman" w:cs="Times New Roman"/>
          <w:sz w:val="28"/>
          <w:szCs w:val="28"/>
        </w:rPr>
        <w:t xml:space="preserve"> 13</w:t>
      </w:r>
      <w:r w:rsidR="004218DE" w:rsidRPr="00250128">
        <w:rPr>
          <w:rFonts w:ascii="Times New Roman" w:hAnsi="Times New Roman" w:cs="Times New Roman"/>
          <w:sz w:val="28"/>
          <w:szCs w:val="28"/>
        </w:rPr>
        <w:t xml:space="preserve"> </w:t>
      </w:r>
      <w:r w:rsidR="00E2035C" w:rsidRPr="00250128">
        <w:rPr>
          <w:rFonts w:ascii="Times New Roman" w:hAnsi="Times New Roman" w:cs="Times New Roman"/>
          <w:sz w:val="28"/>
          <w:szCs w:val="28"/>
        </w:rPr>
        <w:t>сентябр</w:t>
      </w:r>
      <w:r w:rsidRPr="00250128">
        <w:rPr>
          <w:rFonts w:ascii="Times New Roman" w:hAnsi="Times New Roman" w:cs="Times New Roman"/>
          <w:sz w:val="28"/>
          <w:szCs w:val="28"/>
        </w:rPr>
        <w:t>я</w:t>
      </w:r>
      <w:r w:rsidR="00E2035C" w:rsidRPr="00250128">
        <w:rPr>
          <w:rFonts w:ascii="Times New Roman" w:hAnsi="Times New Roman" w:cs="Times New Roman"/>
          <w:sz w:val="28"/>
          <w:szCs w:val="28"/>
        </w:rPr>
        <w:t xml:space="preserve"> </w:t>
      </w:r>
      <w:r w:rsidR="004218DE" w:rsidRPr="00250128">
        <w:rPr>
          <w:rFonts w:ascii="Times New Roman" w:hAnsi="Times New Roman" w:cs="Times New Roman"/>
          <w:sz w:val="28"/>
          <w:szCs w:val="28"/>
        </w:rPr>
        <w:t>201</w:t>
      </w:r>
      <w:r w:rsidR="00E2035C" w:rsidRPr="00250128">
        <w:rPr>
          <w:rFonts w:ascii="Times New Roman" w:hAnsi="Times New Roman" w:cs="Times New Roman"/>
          <w:sz w:val="28"/>
          <w:szCs w:val="28"/>
        </w:rPr>
        <w:t>8</w:t>
      </w:r>
      <w:r w:rsidR="004218DE" w:rsidRPr="0025012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501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 </w:t>
      </w:r>
      <w:r w:rsidRPr="00D50D62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D50D62">
        <w:rPr>
          <w:rFonts w:ascii="Times New Roman" w:hAnsi="Times New Roman"/>
          <w:sz w:val="28"/>
          <w:szCs w:val="28"/>
        </w:rPr>
        <w:t>П</w:t>
      </w:r>
      <w:r w:rsidRPr="00D50D62">
        <w:rPr>
          <w:rFonts w:ascii="Times New Roman" w:eastAsia="Calibri" w:hAnsi="Times New Roman" w:cs="Times New Roman"/>
          <w:sz w:val="28"/>
          <w:szCs w:val="28"/>
        </w:rPr>
        <w:t>лан</w:t>
      </w:r>
      <w:r w:rsidRPr="00D50D62">
        <w:rPr>
          <w:rFonts w:ascii="Times New Roman" w:hAnsi="Times New Roman"/>
          <w:sz w:val="28"/>
          <w:szCs w:val="28"/>
        </w:rPr>
        <w:t xml:space="preserve"> </w:t>
      </w:r>
      <w:r w:rsidRPr="00D50D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0D62">
        <w:rPr>
          <w:rFonts w:ascii="Times New Roman" w:eastAsia="Calibri" w:hAnsi="Times New Roman" w:cs="Times New Roman"/>
          <w:sz w:val="28"/>
          <w:szCs w:val="28"/>
        </w:rPr>
        <w:t>методического сопровождения</w:t>
      </w:r>
      <w:r w:rsidRPr="00D50D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D62">
        <w:rPr>
          <w:rFonts w:ascii="Times New Roman" w:eastAsia="Calibri" w:hAnsi="Times New Roman" w:cs="Times New Roman"/>
          <w:sz w:val="28"/>
          <w:szCs w:val="28"/>
        </w:rPr>
        <w:t xml:space="preserve">подготовки к государственной итоговой аттестации учащихся выпускных классов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D6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D50D62">
        <w:rPr>
          <w:rFonts w:ascii="Times New Roman" w:eastAsia="Calibri" w:hAnsi="Times New Roman" w:cs="Times New Roman"/>
          <w:sz w:val="28"/>
          <w:szCs w:val="28"/>
        </w:rPr>
        <w:t>Кущевском</w:t>
      </w:r>
      <w:proofErr w:type="spellEnd"/>
      <w:r w:rsidRPr="00D50D62">
        <w:rPr>
          <w:rFonts w:ascii="Times New Roman" w:eastAsia="Calibri" w:hAnsi="Times New Roman" w:cs="Times New Roman"/>
          <w:sz w:val="28"/>
          <w:szCs w:val="28"/>
        </w:rPr>
        <w:t xml:space="preserve"> районе </w:t>
      </w:r>
      <w:r w:rsidRPr="00D50D62">
        <w:rPr>
          <w:rFonts w:ascii="Times New Roman" w:hAnsi="Times New Roman"/>
          <w:sz w:val="28"/>
          <w:szCs w:val="28"/>
        </w:rPr>
        <w:t>в</w:t>
      </w:r>
      <w:r w:rsidRPr="00D50D62">
        <w:rPr>
          <w:rFonts w:ascii="Times New Roman" w:eastAsia="Calibri" w:hAnsi="Times New Roman" w:cs="Times New Roman"/>
          <w:sz w:val="28"/>
          <w:szCs w:val="28"/>
        </w:rPr>
        <w:t xml:space="preserve"> 2018-2019 учебн</w:t>
      </w:r>
      <w:r w:rsidRPr="00D50D62">
        <w:rPr>
          <w:rFonts w:ascii="Times New Roman" w:hAnsi="Times New Roman"/>
          <w:sz w:val="28"/>
          <w:szCs w:val="28"/>
        </w:rPr>
        <w:t>ом</w:t>
      </w:r>
      <w:r w:rsidRPr="00D50D6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D50D62">
        <w:rPr>
          <w:rFonts w:ascii="Times New Roman" w:hAnsi="Times New Roman"/>
          <w:sz w:val="28"/>
          <w:szCs w:val="28"/>
        </w:rPr>
        <w:t>у</w:t>
      </w:r>
      <w:r w:rsidR="00250128">
        <w:rPr>
          <w:rFonts w:ascii="Times New Roman" w:hAnsi="Times New Roman"/>
          <w:sz w:val="28"/>
          <w:szCs w:val="28"/>
        </w:rPr>
        <w:t>».</w:t>
      </w:r>
    </w:p>
    <w:p w:rsidR="00D50D62" w:rsidRDefault="00D50D62" w:rsidP="001524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Данный документ предполагает проведение ряда мероприятий, обеспечивающих: </w:t>
      </w:r>
    </w:p>
    <w:p w:rsidR="00D50D62" w:rsidRDefault="004218DE" w:rsidP="001524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F90">
        <w:rPr>
          <w:rFonts w:ascii="Times New Roman" w:hAnsi="Times New Roman" w:cs="Times New Roman"/>
          <w:sz w:val="28"/>
          <w:szCs w:val="28"/>
        </w:rPr>
        <w:t>мониторинг</w:t>
      </w:r>
      <w:proofErr w:type="gramEnd"/>
      <w:r w:rsidRPr="006F6F90">
        <w:rPr>
          <w:rFonts w:ascii="Times New Roman" w:hAnsi="Times New Roman" w:cs="Times New Roman"/>
          <w:sz w:val="28"/>
          <w:szCs w:val="28"/>
        </w:rPr>
        <w:t xml:space="preserve">, диагностику и анализ образовательного процесса; </w:t>
      </w:r>
    </w:p>
    <w:p w:rsidR="00D50D62" w:rsidRDefault="004218DE" w:rsidP="001524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D62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D50D62">
        <w:rPr>
          <w:rFonts w:ascii="Times New Roman" w:hAnsi="Times New Roman" w:cs="Times New Roman"/>
          <w:sz w:val="28"/>
          <w:szCs w:val="28"/>
        </w:rPr>
        <w:t xml:space="preserve"> кадрового потенциала </w:t>
      </w:r>
      <w:r w:rsidR="00D50D62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50D62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D50D62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r w:rsidRPr="00D50D62">
        <w:rPr>
          <w:rFonts w:ascii="Times New Roman" w:hAnsi="Times New Roman" w:cs="Times New Roman"/>
          <w:sz w:val="28"/>
          <w:szCs w:val="28"/>
        </w:rPr>
        <w:t>с низкими образовательными результатами</w:t>
      </w:r>
      <w:r w:rsidR="0030108A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D50D6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50D62" w:rsidRDefault="004218DE" w:rsidP="001524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D62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D50D62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условий, соответствующих современным требованиям; </w:t>
      </w:r>
    </w:p>
    <w:p w:rsidR="00D50D62" w:rsidRDefault="004218DE" w:rsidP="001524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0D62">
        <w:rPr>
          <w:rFonts w:ascii="Times New Roman" w:hAnsi="Times New Roman" w:cs="Times New Roman"/>
          <w:sz w:val="28"/>
          <w:szCs w:val="28"/>
        </w:rPr>
        <w:t>расширение</w:t>
      </w:r>
      <w:proofErr w:type="gramEnd"/>
      <w:r w:rsidRPr="00D50D62">
        <w:rPr>
          <w:rFonts w:ascii="Times New Roman" w:hAnsi="Times New Roman" w:cs="Times New Roman"/>
          <w:sz w:val="28"/>
          <w:szCs w:val="28"/>
        </w:rPr>
        <w:t xml:space="preserve"> возможностей получения качественного общего образования. </w:t>
      </w:r>
    </w:p>
    <w:p w:rsidR="007C0DEC" w:rsidRDefault="007C0DEC" w:rsidP="001524B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модель работы основывается н</w:t>
      </w:r>
      <w:r w:rsidR="00250128">
        <w:rPr>
          <w:rFonts w:ascii="Times New Roman" w:hAnsi="Times New Roman" w:cs="Times New Roman"/>
          <w:sz w:val="28"/>
          <w:szCs w:val="28"/>
        </w:rPr>
        <w:t>а пяти основных направлениях. П</w:t>
      </w:r>
      <w:r>
        <w:rPr>
          <w:rFonts w:ascii="Times New Roman" w:hAnsi="Times New Roman" w:cs="Times New Roman"/>
          <w:sz w:val="28"/>
          <w:szCs w:val="28"/>
        </w:rPr>
        <w:t xml:space="preserve">ервое, это </w:t>
      </w:r>
      <w:r w:rsidRPr="007C0DEC">
        <w:rPr>
          <w:rFonts w:ascii="Times New Roman" w:hAnsi="Times New Roman" w:cs="Times New Roman"/>
          <w:sz w:val="28"/>
          <w:szCs w:val="28"/>
        </w:rPr>
        <w:t>организационно-методическая деятельность</w:t>
      </w:r>
      <w:r w:rsidR="002501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Она включает в себя информирование учителей, сбор информации из ОУ о выборе предметов на предстоящей аттестации, периодичности проведения дополнительных занятий по предметам, анализ посещенных уроков,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разработку методических рекомендаций по итогам пробных тестирований и диагностических работ.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18DE" w:rsidRPr="006F6F90" w:rsidRDefault="0030108A" w:rsidP="001524B2">
      <w:pPr>
        <w:pStyle w:val="Defaul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0108A">
        <w:rPr>
          <w:sz w:val="28"/>
          <w:szCs w:val="28"/>
        </w:rPr>
        <w:t xml:space="preserve">Второе направление - </w:t>
      </w:r>
      <w:r w:rsidRPr="0030108A">
        <w:rPr>
          <w:bCs/>
          <w:sz w:val="28"/>
          <w:szCs w:val="28"/>
        </w:rPr>
        <w:t>работа с педагогическими кадрами</w:t>
      </w:r>
      <w:r w:rsidR="0025012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Здесь, через </w:t>
      </w:r>
      <w:r>
        <w:rPr>
          <w:color w:val="auto"/>
          <w:sz w:val="28"/>
          <w:szCs w:val="28"/>
        </w:rPr>
        <w:t>а</w:t>
      </w:r>
      <w:r w:rsidRPr="00C03192">
        <w:rPr>
          <w:color w:val="auto"/>
          <w:sz w:val="28"/>
          <w:szCs w:val="28"/>
        </w:rPr>
        <w:t xml:space="preserve">нализ результатов  государственной итоговой аттестации </w:t>
      </w:r>
      <w:r>
        <w:rPr>
          <w:color w:val="auto"/>
          <w:sz w:val="28"/>
          <w:szCs w:val="28"/>
        </w:rPr>
        <w:t xml:space="preserve"> </w:t>
      </w:r>
      <w:r w:rsidRPr="00C03192">
        <w:rPr>
          <w:color w:val="auto"/>
          <w:sz w:val="28"/>
          <w:szCs w:val="28"/>
        </w:rPr>
        <w:t xml:space="preserve">2018 </w:t>
      </w:r>
      <w:r>
        <w:rPr>
          <w:color w:val="auto"/>
          <w:sz w:val="28"/>
          <w:szCs w:val="28"/>
        </w:rPr>
        <w:t xml:space="preserve"> </w:t>
      </w:r>
      <w:r w:rsidRPr="00C03192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а, </w:t>
      </w:r>
      <w:r>
        <w:rPr>
          <w:sz w:val="28"/>
          <w:szCs w:val="28"/>
        </w:rPr>
        <w:t xml:space="preserve"> </w:t>
      </w:r>
      <w:r w:rsidRPr="00C03192">
        <w:rPr>
          <w:sz w:val="28"/>
          <w:szCs w:val="28"/>
        </w:rPr>
        <w:t>проведение диагностического тестирования для учителей</w:t>
      </w:r>
      <w:r>
        <w:rPr>
          <w:sz w:val="28"/>
          <w:szCs w:val="28"/>
        </w:rPr>
        <w:t>, организацию  цикла практических занятий (по результатам контрольных работ для учителей) по работе с заданиями, вызвавшими затруднения, к</w:t>
      </w:r>
      <w:r w:rsidRPr="00C03192">
        <w:rPr>
          <w:sz w:val="28"/>
          <w:szCs w:val="28"/>
        </w:rPr>
        <w:t>онсультации для учителей-предметников по подготовке к ОГЭ и ЕГЭ</w:t>
      </w:r>
      <w:r>
        <w:rPr>
          <w:sz w:val="28"/>
          <w:szCs w:val="28"/>
        </w:rPr>
        <w:t xml:space="preserve">, а также работу постоянно действующих семинаров учителей-предметников, мы планируем </w:t>
      </w:r>
      <w:r w:rsidR="00983E93" w:rsidRPr="006F6F90">
        <w:rPr>
          <w:sz w:val="28"/>
          <w:szCs w:val="28"/>
        </w:rPr>
        <w:t xml:space="preserve"> </w:t>
      </w:r>
      <w:r w:rsidR="001524B2">
        <w:rPr>
          <w:sz w:val="28"/>
          <w:szCs w:val="28"/>
        </w:rPr>
        <w:t xml:space="preserve">добиться </w:t>
      </w:r>
      <w:r w:rsidR="00983E93" w:rsidRPr="006F6F90">
        <w:rPr>
          <w:sz w:val="28"/>
          <w:szCs w:val="28"/>
        </w:rPr>
        <w:t>повышени</w:t>
      </w:r>
      <w:r w:rsidR="001524B2">
        <w:rPr>
          <w:sz w:val="28"/>
          <w:szCs w:val="28"/>
        </w:rPr>
        <w:t xml:space="preserve">я </w:t>
      </w:r>
      <w:r w:rsidR="00983E93" w:rsidRPr="006F6F90">
        <w:rPr>
          <w:sz w:val="28"/>
          <w:szCs w:val="28"/>
        </w:rPr>
        <w:t xml:space="preserve"> профессиональной компетентности педагогов </w:t>
      </w:r>
      <w:r w:rsidR="001524B2">
        <w:rPr>
          <w:sz w:val="28"/>
          <w:szCs w:val="28"/>
        </w:rPr>
        <w:t xml:space="preserve"> нашего района</w:t>
      </w:r>
      <w:r w:rsidR="00250128">
        <w:rPr>
          <w:sz w:val="28"/>
          <w:szCs w:val="28"/>
        </w:rPr>
        <w:t>.</w:t>
      </w:r>
      <w:r w:rsidR="001524B2">
        <w:rPr>
          <w:sz w:val="28"/>
          <w:szCs w:val="28"/>
        </w:rPr>
        <w:t xml:space="preserve">  </w:t>
      </w:r>
      <w:proofErr w:type="spellStart"/>
      <w:r w:rsidR="001524B2">
        <w:rPr>
          <w:sz w:val="28"/>
          <w:szCs w:val="28"/>
        </w:rPr>
        <w:t>Н</w:t>
      </w:r>
      <w:r w:rsidR="001524B2" w:rsidRPr="006F6F90">
        <w:rPr>
          <w:sz w:val="28"/>
          <w:szCs w:val="28"/>
        </w:rPr>
        <w:t>есформированность</w:t>
      </w:r>
      <w:proofErr w:type="spellEnd"/>
      <w:r w:rsidR="001524B2" w:rsidRPr="006F6F90">
        <w:rPr>
          <w:sz w:val="28"/>
          <w:szCs w:val="28"/>
        </w:rPr>
        <w:t xml:space="preserve"> ме</w:t>
      </w:r>
      <w:r w:rsidR="001524B2">
        <w:rPr>
          <w:sz w:val="28"/>
          <w:szCs w:val="28"/>
        </w:rPr>
        <w:t>ханизмов привлечения к работе в</w:t>
      </w:r>
      <w:r w:rsidR="001524B2" w:rsidRPr="006F6F90">
        <w:rPr>
          <w:sz w:val="28"/>
          <w:szCs w:val="28"/>
        </w:rPr>
        <w:t xml:space="preserve"> школах молодых специалистов и высококвалифицированных кадров и их удержанию</w:t>
      </w:r>
      <w:r w:rsidR="001524B2">
        <w:rPr>
          <w:sz w:val="28"/>
          <w:szCs w:val="28"/>
        </w:rPr>
        <w:t xml:space="preserve">, мало </w:t>
      </w:r>
      <w:proofErr w:type="gramStart"/>
      <w:r w:rsidR="001524B2">
        <w:rPr>
          <w:sz w:val="28"/>
          <w:szCs w:val="28"/>
        </w:rPr>
        <w:t xml:space="preserve">эффективная </w:t>
      </w:r>
      <w:r w:rsidR="00983E93" w:rsidRPr="006F6F90">
        <w:rPr>
          <w:sz w:val="28"/>
          <w:szCs w:val="28"/>
        </w:rPr>
        <w:t xml:space="preserve"> работа</w:t>
      </w:r>
      <w:proofErr w:type="gramEnd"/>
      <w:r w:rsidR="00983E93" w:rsidRPr="006F6F90">
        <w:rPr>
          <w:sz w:val="28"/>
          <w:szCs w:val="28"/>
        </w:rPr>
        <w:t xml:space="preserve"> </w:t>
      </w:r>
      <w:r w:rsidR="001524B2">
        <w:rPr>
          <w:sz w:val="28"/>
          <w:szCs w:val="28"/>
        </w:rPr>
        <w:t xml:space="preserve">школьных </w:t>
      </w:r>
      <w:r w:rsidR="00983E93" w:rsidRPr="006F6F90">
        <w:rPr>
          <w:sz w:val="28"/>
          <w:szCs w:val="28"/>
        </w:rPr>
        <w:t>мет</w:t>
      </w:r>
      <w:r w:rsidR="001524B2">
        <w:rPr>
          <w:sz w:val="28"/>
          <w:szCs w:val="28"/>
        </w:rPr>
        <w:t>одических объединений педагогов,</w:t>
      </w:r>
      <w:r w:rsidR="00983E93" w:rsidRPr="006F6F90">
        <w:rPr>
          <w:sz w:val="28"/>
          <w:szCs w:val="28"/>
        </w:rPr>
        <w:t xml:space="preserve"> несовершенство системы сетевого взаимодействия школ с разным уровне</w:t>
      </w:r>
      <w:r w:rsidR="001524B2">
        <w:rPr>
          <w:sz w:val="28"/>
          <w:szCs w:val="28"/>
        </w:rPr>
        <w:t xml:space="preserve">м качества результатов обучения, приводит к появлению школ с низкими результатами обучения. </w:t>
      </w:r>
      <w:r w:rsidR="00983E93" w:rsidRPr="006F6F90">
        <w:rPr>
          <w:sz w:val="28"/>
          <w:szCs w:val="28"/>
        </w:rPr>
        <w:t xml:space="preserve"> Очевидно, что для самостоятельного преодоления существующих проблем и организации эффективной работы данные школы, как правило, не обладают достаточными внутренними кадровыми, методическими, материально-техническими и финансовыми ресурсами. Анализ результатов обследования таких школ</w:t>
      </w:r>
      <w:r w:rsidR="00FF52ED">
        <w:rPr>
          <w:sz w:val="28"/>
          <w:szCs w:val="28"/>
        </w:rPr>
        <w:t xml:space="preserve"> </w:t>
      </w:r>
      <w:r w:rsidR="00983E93" w:rsidRPr="006F6F90">
        <w:rPr>
          <w:sz w:val="28"/>
          <w:szCs w:val="28"/>
        </w:rPr>
        <w:t xml:space="preserve">показал, </w:t>
      </w:r>
      <w:proofErr w:type="gramStart"/>
      <w:r w:rsidR="00983E93" w:rsidRPr="006F6F90">
        <w:rPr>
          <w:sz w:val="28"/>
          <w:szCs w:val="28"/>
        </w:rPr>
        <w:t xml:space="preserve">что </w:t>
      </w:r>
      <w:r w:rsidR="00FF52ED">
        <w:rPr>
          <w:sz w:val="28"/>
          <w:szCs w:val="28"/>
        </w:rPr>
        <w:t xml:space="preserve"> </w:t>
      </w:r>
      <w:r w:rsidR="00983E93" w:rsidRPr="006F6F90">
        <w:rPr>
          <w:sz w:val="28"/>
          <w:szCs w:val="28"/>
        </w:rPr>
        <w:t>зачастую</w:t>
      </w:r>
      <w:proofErr w:type="gramEnd"/>
      <w:r w:rsidR="00983E93" w:rsidRPr="006F6F90">
        <w:rPr>
          <w:sz w:val="28"/>
          <w:szCs w:val="28"/>
        </w:rPr>
        <w:t xml:space="preserve"> </w:t>
      </w:r>
      <w:r w:rsidR="00FF52ED">
        <w:rPr>
          <w:sz w:val="28"/>
          <w:szCs w:val="28"/>
        </w:rPr>
        <w:t>причиной низкого качества работы является</w:t>
      </w:r>
      <w:r w:rsidR="00983E93" w:rsidRPr="006F6F90">
        <w:rPr>
          <w:sz w:val="28"/>
          <w:szCs w:val="28"/>
        </w:rPr>
        <w:t xml:space="preserve"> отсутстви</w:t>
      </w:r>
      <w:r w:rsidR="00FF52ED">
        <w:rPr>
          <w:sz w:val="28"/>
          <w:szCs w:val="28"/>
        </w:rPr>
        <w:t>е</w:t>
      </w:r>
      <w:r w:rsidR="00983E93" w:rsidRPr="006F6F90">
        <w:rPr>
          <w:sz w:val="28"/>
          <w:szCs w:val="28"/>
        </w:rPr>
        <w:t xml:space="preserve"> эффективных управленческих решений, направленных на формирование и поддержку учебной мотивации учащихся, профессиональной инициативы педагогов и эффективного использования имеющихся ресурсов.</w:t>
      </w:r>
    </w:p>
    <w:p w:rsidR="006F6F90" w:rsidRPr="006F6F90" w:rsidRDefault="003309FB" w:rsidP="006F6F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6F90">
        <w:rPr>
          <w:rFonts w:ascii="Times New Roman" w:hAnsi="Times New Roman" w:cs="Times New Roman"/>
          <w:sz w:val="28"/>
          <w:szCs w:val="28"/>
        </w:rPr>
        <w:t xml:space="preserve">В качестве механизмов работы данной системы видится возрождение института наставничества через подготовку наставников, консультантов, </w:t>
      </w:r>
      <w:proofErr w:type="spellStart"/>
      <w:r w:rsidRPr="006F6F90">
        <w:rPr>
          <w:rFonts w:ascii="Times New Roman" w:hAnsi="Times New Roman" w:cs="Times New Roman"/>
          <w:sz w:val="28"/>
          <w:szCs w:val="28"/>
        </w:rPr>
        <w:t>тьюторов</w:t>
      </w:r>
      <w:proofErr w:type="spellEnd"/>
      <w:r w:rsidRPr="006F6F90">
        <w:rPr>
          <w:rFonts w:ascii="Times New Roman" w:hAnsi="Times New Roman" w:cs="Times New Roman"/>
          <w:sz w:val="28"/>
          <w:szCs w:val="28"/>
        </w:rPr>
        <w:t xml:space="preserve"> из числа сотрудников муниципальной методической службы и ведущих педагогов</w:t>
      </w:r>
      <w:r w:rsidR="00FF52ED">
        <w:rPr>
          <w:rFonts w:ascii="Times New Roman" w:hAnsi="Times New Roman" w:cs="Times New Roman"/>
          <w:sz w:val="28"/>
          <w:szCs w:val="28"/>
        </w:rPr>
        <w:t>.</w:t>
      </w:r>
      <w:r w:rsidRPr="006F6F90">
        <w:rPr>
          <w:rFonts w:ascii="Times New Roman" w:hAnsi="Times New Roman" w:cs="Times New Roman"/>
          <w:sz w:val="28"/>
          <w:szCs w:val="28"/>
        </w:rPr>
        <w:t xml:space="preserve"> </w:t>
      </w:r>
      <w:r w:rsidR="006F6F90" w:rsidRPr="006F6F90">
        <w:rPr>
          <w:rFonts w:ascii="Times New Roman" w:hAnsi="Times New Roman" w:cs="Times New Roman"/>
          <w:sz w:val="28"/>
          <w:szCs w:val="28"/>
        </w:rPr>
        <w:t xml:space="preserve">Методическое сопровождение в форме наставничества, консультирования, </w:t>
      </w:r>
      <w:proofErr w:type="spellStart"/>
      <w:r w:rsidR="006F6F90" w:rsidRPr="006F6F90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="006F6F90" w:rsidRPr="006F6F90">
        <w:rPr>
          <w:rFonts w:ascii="Times New Roman" w:hAnsi="Times New Roman" w:cs="Times New Roman"/>
          <w:sz w:val="28"/>
          <w:szCs w:val="28"/>
        </w:rPr>
        <w:t xml:space="preserve"> призвано стать действенным инструментом адресной поддержки и стимулирования профессионального роста управленческих и педагогических кадров школ. Предполагается, что совершенствование методической поддержки будет обеспечиваться использованием технологий сопровождения и развития; разработкой и размещением в информационно-телекоммуникационной сети «Интернет» ресурсов консультационной направленности. А также созданием и активизацией существующих предметных ассоциаций, сетевых сообществ, школьных, муниципальных, межмуниципальных и региональных методических объединений, деятельность которых должна быть направлена на совершенствование профессионального мастерства педагогов посредством оказания им помощи в разрешении проблем преподавания.</w:t>
      </w:r>
    </w:p>
    <w:p w:rsidR="006F6F90" w:rsidRPr="006F6F90" w:rsidRDefault="006F6F90" w:rsidP="006F6F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F6F90">
        <w:rPr>
          <w:rFonts w:ascii="Times New Roman" w:hAnsi="Times New Roman" w:cs="Times New Roman"/>
          <w:sz w:val="28"/>
          <w:szCs w:val="28"/>
        </w:rPr>
        <w:t xml:space="preserve">Эффективным механизмом методической поддержки школ с низкими результатами </w:t>
      </w:r>
      <w:proofErr w:type="gramStart"/>
      <w:r w:rsidRPr="006F6F90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FF52ED">
        <w:rPr>
          <w:rFonts w:ascii="Times New Roman" w:hAnsi="Times New Roman" w:cs="Times New Roman"/>
          <w:sz w:val="28"/>
          <w:szCs w:val="28"/>
        </w:rPr>
        <w:t xml:space="preserve"> </w:t>
      </w:r>
      <w:r w:rsidRPr="006F6F90">
        <w:rPr>
          <w:rFonts w:ascii="Times New Roman" w:hAnsi="Times New Roman" w:cs="Times New Roman"/>
          <w:sz w:val="28"/>
          <w:szCs w:val="28"/>
        </w:rPr>
        <w:t>должно</w:t>
      </w:r>
      <w:proofErr w:type="gramEnd"/>
      <w:r w:rsidRPr="006F6F90">
        <w:rPr>
          <w:rFonts w:ascii="Times New Roman" w:hAnsi="Times New Roman" w:cs="Times New Roman"/>
          <w:sz w:val="28"/>
          <w:szCs w:val="28"/>
        </w:rPr>
        <w:t xml:space="preserve"> стать вовлечение школ-лидеров в процесс обмена опытом через различные формы методического взаимодействия с педагогами и руководителями менее успешных школ и вовлечение учителей </w:t>
      </w:r>
      <w:r w:rsidRPr="006F6F90">
        <w:rPr>
          <w:rFonts w:ascii="Times New Roman" w:hAnsi="Times New Roman" w:cs="Times New Roman"/>
          <w:sz w:val="28"/>
          <w:szCs w:val="28"/>
        </w:rPr>
        <w:lastRenderedPageBreak/>
        <w:t>этих школ в инновационные процессы (семинары, мастер-классы, межшкольные методические объединения</w:t>
      </w:r>
      <w:r w:rsidR="00C5110F"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6F6F90">
        <w:rPr>
          <w:rFonts w:ascii="Times New Roman" w:hAnsi="Times New Roman" w:cs="Times New Roman"/>
          <w:sz w:val="28"/>
          <w:szCs w:val="28"/>
        </w:rPr>
        <w:t xml:space="preserve">). </w:t>
      </w:r>
      <w:r w:rsidR="00FF52ED">
        <w:rPr>
          <w:rFonts w:ascii="Times New Roman" w:hAnsi="Times New Roman" w:cs="Times New Roman"/>
          <w:sz w:val="28"/>
          <w:szCs w:val="28"/>
        </w:rPr>
        <w:t xml:space="preserve"> </w:t>
      </w:r>
      <w:r w:rsidRPr="006F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E5C" w:rsidRDefault="00552E5C" w:rsidP="00552E5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E5C">
        <w:rPr>
          <w:rFonts w:ascii="Times New Roman" w:hAnsi="Times New Roman" w:cs="Times New Roman"/>
          <w:sz w:val="28"/>
          <w:szCs w:val="28"/>
        </w:rPr>
        <w:t xml:space="preserve">Следующее направление работы методической службы носит название -  </w:t>
      </w:r>
      <w:r w:rsidRPr="00552E5C">
        <w:rPr>
          <w:rFonts w:ascii="Times New Roman" w:hAnsi="Times New Roman" w:cs="Times New Roman"/>
          <w:bCs/>
          <w:sz w:val="28"/>
          <w:szCs w:val="28"/>
        </w:rPr>
        <w:t>работа с обучающимися</w:t>
      </w:r>
      <w:r w:rsidR="0025012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F6F90" w:rsidRPr="006F6F90">
        <w:rPr>
          <w:rFonts w:ascii="Times New Roman" w:hAnsi="Times New Roman" w:cs="Times New Roman"/>
          <w:sz w:val="28"/>
          <w:szCs w:val="28"/>
        </w:rPr>
        <w:t xml:space="preserve"> Предполагается выполнение ряда </w:t>
      </w:r>
      <w:proofErr w:type="gramStart"/>
      <w:r w:rsidR="006F6F90" w:rsidRPr="006F6F90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6F6F90" w:rsidRPr="006F6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F90" w:rsidRPr="006F6F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F6F90" w:rsidRPr="006F6F90">
        <w:rPr>
          <w:rFonts w:ascii="Times New Roman" w:hAnsi="Times New Roman" w:cs="Times New Roman"/>
          <w:sz w:val="28"/>
          <w:szCs w:val="28"/>
        </w:rPr>
        <w:t>направленных на улучшение образовательных результатов учащихся школ с низкими результатами обучения</w:t>
      </w:r>
      <w:r>
        <w:rPr>
          <w:rFonts w:ascii="Times New Roman" w:hAnsi="Times New Roman" w:cs="Times New Roman"/>
          <w:sz w:val="28"/>
          <w:szCs w:val="28"/>
        </w:rPr>
        <w:t xml:space="preserve">. Это </w:t>
      </w:r>
    </w:p>
    <w:p w:rsidR="00552E5C" w:rsidRDefault="006F6F90" w:rsidP="006F6F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6F90">
        <w:rPr>
          <w:rFonts w:ascii="Times New Roman" w:hAnsi="Times New Roman" w:cs="Times New Roman"/>
          <w:sz w:val="28"/>
          <w:szCs w:val="28"/>
        </w:rPr>
        <w:t>разработка</w:t>
      </w:r>
      <w:proofErr w:type="gramEnd"/>
      <w:r w:rsidRPr="006F6F90">
        <w:rPr>
          <w:rFonts w:ascii="Times New Roman" w:hAnsi="Times New Roman" w:cs="Times New Roman"/>
          <w:sz w:val="28"/>
          <w:szCs w:val="28"/>
        </w:rPr>
        <w:t xml:space="preserve"> входного мониторинга школьных программ повышения качества образования в форме стартовой диагностики качества результатов обучения, качества преподавания, управления и школьной среды; </w:t>
      </w:r>
    </w:p>
    <w:p w:rsidR="00552E5C" w:rsidRDefault="006F6F90" w:rsidP="006F6F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E5C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Pr="00552E5C">
        <w:rPr>
          <w:rFonts w:ascii="Times New Roman" w:hAnsi="Times New Roman" w:cs="Times New Roman"/>
          <w:sz w:val="28"/>
          <w:szCs w:val="28"/>
        </w:rPr>
        <w:t xml:space="preserve"> мониторинга качества результатов обучения, качества преподавания и управления</w:t>
      </w:r>
      <w:r w:rsidR="00552E5C">
        <w:rPr>
          <w:rFonts w:ascii="Times New Roman" w:hAnsi="Times New Roman" w:cs="Times New Roman"/>
          <w:sz w:val="28"/>
          <w:szCs w:val="28"/>
        </w:rPr>
        <w:t xml:space="preserve"> в</w:t>
      </w:r>
      <w:r w:rsidR="005B48E7">
        <w:rPr>
          <w:rFonts w:ascii="Times New Roman" w:hAnsi="Times New Roman" w:cs="Times New Roman"/>
          <w:sz w:val="28"/>
          <w:szCs w:val="28"/>
        </w:rPr>
        <w:t xml:space="preserve"> форме промежуточной аттестации</w:t>
      </w:r>
      <w:r w:rsidRPr="00552E5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6F90" w:rsidRPr="00552E5C" w:rsidRDefault="006F6F90" w:rsidP="006F6F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E5C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Pr="00552E5C">
        <w:rPr>
          <w:rFonts w:ascii="Times New Roman" w:hAnsi="Times New Roman" w:cs="Times New Roman"/>
          <w:sz w:val="28"/>
          <w:szCs w:val="28"/>
        </w:rPr>
        <w:t xml:space="preserve"> мониторинга результативности программ улучшения результатов обучения в форме итоговой оценки качества результатов обучения, качества преподавания, управления и школьной среды. </w:t>
      </w:r>
    </w:p>
    <w:p w:rsidR="006F6F90" w:rsidRDefault="00250128" w:rsidP="00C511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Обучающихся  </w:t>
      </w:r>
      <w:r w:rsidR="00552E5C" w:rsidRPr="00C5110F">
        <w:rPr>
          <w:rFonts w:ascii="Times New Roman" w:hAnsi="Times New Roman" w:cs="Times New Roman"/>
          <w:sz w:val="28"/>
          <w:szCs w:val="28"/>
        </w:rPr>
        <w:t>знакомим</w:t>
      </w:r>
      <w:proofErr w:type="gramEnd"/>
      <w:r w:rsidR="00552E5C" w:rsidRPr="00C5110F">
        <w:rPr>
          <w:rFonts w:ascii="Times New Roman" w:hAnsi="Times New Roman" w:cs="Times New Roman"/>
          <w:sz w:val="28"/>
          <w:szCs w:val="28"/>
        </w:rPr>
        <w:t xml:space="preserve"> с демоверсиями по предметам, в ОУ, которые показывают низкие результаты обучения (а это помимо двух школ, которые были определены на уровне края) еще три учреждения - № 2, № 7 и № 23</w:t>
      </w:r>
      <w:r w:rsidR="00C5110F" w:rsidRPr="00C5110F">
        <w:rPr>
          <w:rFonts w:ascii="Times New Roman" w:hAnsi="Times New Roman" w:cs="Times New Roman"/>
          <w:sz w:val="28"/>
          <w:szCs w:val="28"/>
        </w:rPr>
        <w:t xml:space="preserve">, запланирована сквозная диагностика уровня знаний учащихся с 4 </w:t>
      </w:r>
      <w:r w:rsidR="00C5110F">
        <w:rPr>
          <w:rFonts w:ascii="Times New Roman" w:hAnsi="Times New Roman" w:cs="Times New Roman"/>
          <w:sz w:val="28"/>
          <w:szCs w:val="28"/>
        </w:rPr>
        <w:t>п</w:t>
      </w:r>
      <w:r w:rsidR="00C5110F" w:rsidRPr="00C5110F">
        <w:rPr>
          <w:rFonts w:ascii="Times New Roman" w:hAnsi="Times New Roman" w:cs="Times New Roman"/>
          <w:sz w:val="28"/>
          <w:szCs w:val="28"/>
        </w:rPr>
        <w:t>о 11 классы по математике, русскому языку и с 8 по 11 классы – по информатике. По этому предмету у района самое большое расхождение среднего балла с краем.</w:t>
      </w:r>
      <w:r w:rsidR="00C5110F">
        <w:rPr>
          <w:rFonts w:ascii="Times New Roman" w:hAnsi="Times New Roman" w:cs="Times New Roman"/>
          <w:sz w:val="28"/>
          <w:szCs w:val="28"/>
        </w:rPr>
        <w:t xml:space="preserve"> В общеобразовательных учреждениях проводятся по приказу управления образованием школьные пробные тестирования по математике и русскому языку. А в течение октября месяца пройдут на базе школ пробные тестирования в форме ОГЭ и ЕГЭ по текстам методической службы района.</w:t>
      </w:r>
    </w:p>
    <w:p w:rsidR="00C5110F" w:rsidRPr="00C5110F" w:rsidRDefault="00BD338B" w:rsidP="00BD33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анализа проведенных тестирований и выявления заданий, вызывающих у учащихся 11 класса наибольшие затруднения, начнут свою работу на уровне ОУ – групповые и индивидуальные дополнительные занятия для слабых и средних по уровню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 учащихся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интенсивные занятия (в течение трех дней подряд – четверг, пятница, суббота) по всем предметам для учащихся с повышенной мотивацией обучения на уровне района. Аналогичная работа </w:t>
      </w:r>
      <w:r w:rsidR="004F4016"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>проводит</w:t>
      </w:r>
      <w:r w:rsidR="004F401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 и для учащихся 9 классов, но по одному дню в дни школьных каникул. Второе пробное тестирование мы планируем провести после закрытия баз для всех учащихся на уровне района и по его результатам продолжить работу по повышению качества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F6F90" w:rsidRDefault="00BD338B" w:rsidP="006F6F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1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Четвертое направлени</w:t>
      </w:r>
      <w:r w:rsidR="004B313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работы – это </w:t>
      </w:r>
      <w:r w:rsidRPr="00BD338B">
        <w:rPr>
          <w:rFonts w:ascii="Times New Roman" w:hAnsi="Times New Roman" w:cs="Times New Roman"/>
          <w:sz w:val="28"/>
          <w:szCs w:val="28"/>
        </w:rPr>
        <w:t>психологическое сопровождение ГИА</w:t>
      </w:r>
      <w:r w:rsidR="00250128">
        <w:rPr>
          <w:rFonts w:ascii="Times New Roman" w:hAnsi="Times New Roman" w:cs="Times New Roman"/>
          <w:sz w:val="28"/>
          <w:szCs w:val="28"/>
        </w:rPr>
        <w:t>.</w:t>
      </w:r>
      <w:r w:rsidR="004B3136">
        <w:rPr>
          <w:rFonts w:ascii="Times New Roman" w:hAnsi="Times New Roman" w:cs="Times New Roman"/>
          <w:sz w:val="28"/>
          <w:szCs w:val="28"/>
        </w:rPr>
        <w:t xml:space="preserve"> Работа в этом направлении поможет снять напряжение у учащихся, преодолеть страхи, неуверенность и достойно выдержать испытания итоговой аттестации.</w:t>
      </w:r>
    </w:p>
    <w:p w:rsidR="004B3136" w:rsidRPr="004B3136" w:rsidRDefault="004B3136" w:rsidP="004B3136">
      <w:pPr>
        <w:pStyle w:val="a3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Освещать ход своей работы </w:t>
      </w:r>
      <w:r w:rsidR="00250128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>
        <w:rPr>
          <w:rFonts w:ascii="Times New Roman" w:hAnsi="Times New Roman" w:cs="Times New Roman"/>
          <w:sz w:val="28"/>
          <w:szCs w:val="28"/>
        </w:rPr>
        <w:t>через сайты общеобразов</w:t>
      </w:r>
      <w:r w:rsidR="00250128">
        <w:rPr>
          <w:rFonts w:ascii="Times New Roman" w:hAnsi="Times New Roman" w:cs="Times New Roman"/>
          <w:sz w:val="28"/>
          <w:szCs w:val="28"/>
        </w:rPr>
        <w:t xml:space="preserve">ательных учреждений, сайт </w:t>
      </w:r>
      <w:r>
        <w:rPr>
          <w:rFonts w:ascii="Times New Roman" w:hAnsi="Times New Roman" w:cs="Times New Roman"/>
          <w:sz w:val="28"/>
          <w:szCs w:val="28"/>
        </w:rPr>
        <w:t>территори</w:t>
      </w:r>
      <w:r w:rsidR="00250128">
        <w:rPr>
          <w:rFonts w:ascii="Times New Roman" w:hAnsi="Times New Roman" w:cs="Times New Roman"/>
          <w:sz w:val="28"/>
          <w:szCs w:val="28"/>
        </w:rPr>
        <w:t>ально-методической службы, местную газету «Вперед».</w:t>
      </w:r>
    </w:p>
    <w:p w:rsidR="004218DE" w:rsidRDefault="004B3136" w:rsidP="004B31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 школам,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 показывающим низкие образовательные результаты, является частью общей стратегии повышения качества образования на территориальном </w:t>
      </w:r>
      <w:r>
        <w:rPr>
          <w:rFonts w:ascii="Times New Roman" w:hAnsi="Times New Roman" w:cs="Times New Roman"/>
          <w:sz w:val="28"/>
          <w:szCs w:val="28"/>
        </w:rPr>
        <w:t>уровне</w:t>
      </w:r>
      <w:r w:rsidR="004218DE" w:rsidRPr="006F6F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Мы надеемся,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разработанные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4218DE" w:rsidRPr="006F6F90">
        <w:rPr>
          <w:rFonts w:ascii="Times New Roman" w:hAnsi="Times New Roman" w:cs="Times New Roman"/>
          <w:sz w:val="28"/>
          <w:szCs w:val="28"/>
        </w:rPr>
        <w:t xml:space="preserve"> внедрен</w:t>
      </w:r>
      <w:r>
        <w:rPr>
          <w:rFonts w:ascii="Times New Roman" w:hAnsi="Times New Roman" w:cs="Times New Roman"/>
          <w:sz w:val="28"/>
          <w:szCs w:val="28"/>
        </w:rPr>
        <w:t xml:space="preserve">ные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4F4016">
        <w:rPr>
          <w:rFonts w:ascii="Times New Roman" w:hAnsi="Times New Roman" w:cs="Times New Roman"/>
          <w:sz w:val="28"/>
          <w:szCs w:val="28"/>
        </w:rPr>
        <w:t xml:space="preserve">ы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 методической помощи школам с низкими результатами обучения</w:t>
      </w:r>
      <w:r w:rsidR="004F401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дадут положительные результаты, а а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ктивизация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 руководителей и педагогов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нашего района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по обмену опытом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218DE" w:rsidRPr="006F6F90">
        <w:rPr>
          <w:rFonts w:ascii="Times New Roman" w:hAnsi="Times New Roman" w:cs="Times New Roman"/>
          <w:sz w:val="28"/>
          <w:szCs w:val="28"/>
        </w:rPr>
        <w:t>преодолени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218DE" w:rsidRPr="006F6F90">
        <w:rPr>
          <w:rFonts w:ascii="Times New Roman" w:hAnsi="Times New Roman" w:cs="Times New Roman"/>
          <w:sz w:val="28"/>
          <w:szCs w:val="28"/>
        </w:rPr>
        <w:t xml:space="preserve"> внутренних и внешних факторов, обуславливающих низ</w:t>
      </w:r>
      <w:r>
        <w:rPr>
          <w:rFonts w:ascii="Times New Roman" w:hAnsi="Times New Roman" w:cs="Times New Roman"/>
          <w:sz w:val="28"/>
          <w:szCs w:val="28"/>
        </w:rPr>
        <w:t xml:space="preserve">кие образовательные результаты, позволят </w:t>
      </w:r>
      <w:r w:rsidR="00456DFF">
        <w:rPr>
          <w:rFonts w:ascii="Times New Roman" w:hAnsi="Times New Roman" w:cs="Times New Roman"/>
          <w:sz w:val="28"/>
          <w:szCs w:val="28"/>
        </w:rPr>
        <w:t>п</w:t>
      </w:r>
      <w:r w:rsidR="00456DFF" w:rsidRPr="00456DFF">
        <w:rPr>
          <w:rFonts w:ascii="Times New Roman" w:hAnsi="Times New Roman" w:cs="Times New Roman"/>
          <w:sz w:val="28"/>
          <w:szCs w:val="28"/>
        </w:rPr>
        <w:t>реодоле</w:t>
      </w:r>
      <w:r w:rsidR="00456DFF">
        <w:rPr>
          <w:rFonts w:ascii="Times New Roman" w:hAnsi="Times New Roman" w:cs="Times New Roman"/>
          <w:sz w:val="28"/>
          <w:szCs w:val="28"/>
        </w:rPr>
        <w:t xml:space="preserve">ть </w:t>
      </w:r>
      <w:r w:rsidR="00456DFF" w:rsidRPr="00456DFF">
        <w:rPr>
          <w:rFonts w:ascii="Times New Roman" w:hAnsi="Times New Roman" w:cs="Times New Roman"/>
          <w:sz w:val="28"/>
          <w:szCs w:val="28"/>
        </w:rPr>
        <w:t xml:space="preserve"> разрыв</w:t>
      </w:r>
      <w:r w:rsidR="00456DFF">
        <w:rPr>
          <w:rFonts w:ascii="Times New Roman" w:hAnsi="Times New Roman" w:cs="Times New Roman"/>
          <w:sz w:val="28"/>
          <w:szCs w:val="28"/>
        </w:rPr>
        <w:t xml:space="preserve"> </w:t>
      </w:r>
      <w:r w:rsidR="00456DFF" w:rsidRPr="00456DFF">
        <w:rPr>
          <w:rFonts w:ascii="Times New Roman" w:hAnsi="Times New Roman" w:cs="Times New Roman"/>
          <w:sz w:val="28"/>
          <w:szCs w:val="28"/>
        </w:rPr>
        <w:t xml:space="preserve"> в образовательных возможностях и достижениях </w:t>
      </w:r>
      <w:r w:rsidR="00456DFF">
        <w:rPr>
          <w:rFonts w:ascii="Times New Roman" w:hAnsi="Times New Roman" w:cs="Times New Roman"/>
          <w:sz w:val="28"/>
          <w:szCs w:val="28"/>
        </w:rPr>
        <w:t xml:space="preserve"> наших </w:t>
      </w:r>
      <w:r w:rsidR="00456DFF" w:rsidRPr="00456DFF">
        <w:rPr>
          <w:rFonts w:ascii="Times New Roman" w:hAnsi="Times New Roman" w:cs="Times New Roman"/>
          <w:sz w:val="28"/>
          <w:szCs w:val="28"/>
        </w:rPr>
        <w:t>детей</w:t>
      </w:r>
      <w:r w:rsidR="00456DFF">
        <w:rPr>
          <w:rFonts w:ascii="Times New Roman" w:hAnsi="Times New Roman" w:cs="Times New Roman"/>
          <w:sz w:val="28"/>
          <w:szCs w:val="28"/>
        </w:rPr>
        <w:t>.</w:t>
      </w:r>
    </w:p>
    <w:p w:rsidR="004218DE" w:rsidRDefault="004218DE" w:rsidP="006F6F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0128" w:rsidRDefault="00250128" w:rsidP="006F6F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43785273" wp14:editId="79FFD174">
            <wp:simplePos x="0" y="0"/>
            <wp:positionH relativeFrom="column">
              <wp:posOffset>3194685</wp:posOffset>
            </wp:positionH>
            <wp:positionV relativeFrom="paragraph">
              <wp:posOffset>66040</wp:posOffset>
            </wp:positionV>
            <wp:extent cx="861060" cy="990600"/>
            <wp:effectExtent l="0" t="0" r="0" b="0"/>
            <wp:wrapNone/>
            <wp:docPr id="1" name="Рисунок 1" descr="Игнат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гнатов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0128" w:rsidRDefault="00250128" w:rsidP="006F6F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0128" w:rsidRPr="006F6F90" w:rsidRDefault="00250128" w:rsidP="006F6F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Зам. директора МКУ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ЦРО»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Т.Н. Игнатова</w:t>
      </w:r>
    </w:p>
    <w:p w:rsidR="004218DE" w:rsidRPr="006F6F90" w:rsidRDefault="004218DE" w:rsidP="006F6F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18DE" w:rsidRPr="006F6F90" w:rsidSect="00B36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47B47"/>
    <w:multiLevelType w:val="hybridMultilevel"/>
    <w:tmpl w:val="710EB0F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2971AF"/>
    <w:multiLevelType w:val="hybridMultilevel"/>
    <w:tmpl w:val="4EAA3F5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18DE"/>
    <w:rsid w:val="001524B2"/>
    <w:rsid w:val="00221121"/>
    <w:rsid w:val="00250128"/>
    <w:rsid w:val="0030108A"/>
    <w:rsid w:val="003309FB"/>
    <w:rsid w:val="004218DE"/>
    <w:rsid w:val="00456DFF"/>
    <w:rsid w:val="004B3136"/>
    <w:rsid w:val="004F4016"/>
    <w:rsid w:val="00515E25"/>
    <w:rsid w:val="00552E5C"/>
    <w:rsid w:val="005B48E7"/>
    <w:rsid w:val="006F6F90"/>
    <w:rsid w:val="007C0DEC"/>
    <w:rsid w:val="00983E93"/>
    <w:rsid w:val="00B36E56"/>
    <w:rsid w:val="00BD338B"/>
    <w:rsid w:val="00C5110F"/>
    <w:rsid w:val="00D50D62"/>
    <w:rsid w:val="00E2035C"/>
    <w:rsid w:val="00F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F4305-E195-48EE-A07F-FB58B38F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1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F6F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11621-0C45-4635-83B8-A2B2C2BF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ЦРО</Company>
  <LinksUpToDate>false</LinksUpToDate>
  <CharactersWithSpaces>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</cp:revision>
  <dcterms:created xsi:type="dcterms:W3CDTF">2018-09-16T18:07:00Z</dcterms:created>
  <dcterms:modified xsi:type="dcterms:W3CDTF">2020-09-24T03:34:00Z</dcterms:modified>
</cp:coreProperties>
</file>